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DDF" w:rsidRDefault="00CC1DDF"/>
    <w:p w:rsidR="00CC1DDF" w:rsidRDefault="007C441A">
      <w:pPr>
        <w:pStyle w:val="a3"/>
        <w:widowControl/>
        <w:shd w:val="clear" w:color="auto" w:fill="FFFFFF"/>
        <w:spacing w:beforeAutospacing="0" w:afterAutospacing="0" w:line="540" w:lineRule="exact"/>
        <w:rPr>
          <w:rFonts w:ascii="仿宋_GB2312" w:eastAsia="仿宋_GB2312" w:hAnsi="仿宋_GB2312" w:cs="仿宋_GB2312"/>
          <w:color w:val="22222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222222"/>
          <w:sz w:val="32"/>
          <w:szCs w:val="32"/>
          <w:shd w:val="clear" w:color="auto" w:fill="FFFFFF"/>
        </w:rPr>
        <w:t>附件：</w:t>
      </w:r>
    </w:p>
    <w:p w:rsidR="00CC1DDF" w:rsidRDefault="007C441A">
      <w:pPr>
        <w:pStyle w:val="a3"/>
        <w:widowControl/>
        <w:shd w:val="clear" w:color="auto" w:fill="FFFFFF"/>
        <w:spacing w:beforeAutospacing="0" w:afterAutospacing="0" w:line="540" w:lineRule="exact"/>
        <w:jc w:val="center"/>
        <w:rPr>
          <w:rFonts w:ascii="方正小标宋简体" w:eastAsia="方正小标宋简体" w:hAnsi="方正小标宋简体" w:cs="方正小标宋简体"/>
          <w:color w:val="222222"/>
          <w:sz w:val="32"/>
          <w:szCs w:val="32"/>
          <w:shd w:val="clear" w:color="auto" w:fill="FFFFFF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222222"/>
          <w:sz w:val="32"/>
          <w:szCs w:val="32"/>
          <w:shd w:val="clear" w:color="auto" w:fill="FFFFFF"/>
        </w:rPr>
        <w:t>武威职业学院</w:t>
      </w:r>
      <w:r>
        <w:rPr>
          <w:rFonts w:ascii="方正小标宋简体" w:eastAsia="方正小标宋简体" w:hAnsi="方正小标宋简体" w:cs="方正小标宋简体" w:hint="eastAsia"/>
          <w:color w:val="222222"/>
          <w:sz w:val="32"/>
          <w:szCs w:val="32"/>
          <w:shd w:val="clear" w:color="auto" w:fill="FFFFFF"/>
        </w:rPr>
        <w:t>2021</w:t>
      </w:r>
      <w:r>
        <w:rPr>
          <w:rFonts w:ascii="方正小标宋简体" w:eastAsia="方正小标宋简体" w:hAnsi="方正小标宋简体" w:cs="方正小标宋简体" w:hint="eastAsia"/>
          <w:color w:val="222222"/>
          <w:sz w:val="32"/>
          <w:szCs w:val="32"/>
          <w:shd w:val="clear" w:color="auto" w:fill="FFFFFF"/>
        </w:rPr>
        <w:t>届专业生毕业证书采购项目采购内容及规格一览表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2"/>
        <w:gridCol w:w="1266"/>
        <w:gridCol w:w="8334"/>
        <w:gridCol w:w="2062"/>
      </w:tblGrid>
      <w:tr w:rsidR="00CC1DDF">
        <w:tc>
          <w:tcPr>
            <w:tcW w:w="2512" w:type="dxa"/>
            <w:vAlign w:val="center"/>
          </w:tcPr>
          <w:bookmarkEnd w:id="0"/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b/>
                <w:bCs/>
                <w:color w:val="222222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222222"/>
                <w:sz w:val="32"/>
                <w:szCs w:val="32"/>
                <w:shd w:val="clear" w:color="auto" w:fill="FFFFFF"/>
              </w:rPr>
              <w:t>采购内容</w:t>
            </w:r>
          </w:p>
        </w:tc>
        <w:tc>
          <w:tcPr>
            <w:tcW w:w="1266" w:type="dxa"/>
            <w:vAlign w:val="center"/>
          </w:tcPr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b/>
                <w:bCs/>
                <w:color w:val="222222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222222"/>
                <w:sz w:val="32"/>
                <w:szCs w:val="32"/>
                <w:shd w:val="clear" w:color="auto" w:fill="FFFFFF"/>
              </w:rPr>
              <w:t>数量</w:t>
            </w:r>
          </w:p>
        </w:tc>
        <w:tc>
          <w:tcPr>
            <w:tcW w:w="8334" w:type="dxa"/>
            <w:vAlign w:val="center"/>
          </w:tcPr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b/>
                <w:bCs/>
                <w:color w:val="222222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222222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2062" w:type="dxa"/>
            <w:vAlign w:val="center"/>
          </w:tcPr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b/>
                <w:bCs/>
                <w:color w:val="222222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222222"/>
                <w:sz w:val="32"/>
                <w:szCs w:val="32"/>
                <w:shd w:val="clear" w:color="auto" w:fill="FFFFFF"/>
              </w:rPr>
              <w:t>预算控制价</w:t>
            </w:r>
          </w:p>
        </w:tc>
      </w:tr>
      <w:tr w:rsidR="00CC1DDF">
        <w:tc>
          <w:tcPr>
            <w:tcW w:w="2512" w:type="dxa"/>
            <w:vAlign w:val="center"/>
          </w:tcPr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毕业证书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内芯</w:t>
            </w:r>
          </w:p>
        </w:tc>
        <w:tc>
          <w:tcPr>
            <w:tcW w:w="1266" w:type="dxa"/>
            <w:vAlign w:val="center"/>
          </w:tcPr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3804</w:t>
            </w:r>
          </w:p>
        </w:tc>
        <w:tc>
          <w:tcPr>
            <w:tcW w:w="8334" w:type="dxa"/>
            <w:vAlign w:val="center"/>
          </w:tcPr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纸张要求：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规格为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23.5cm*16.5cm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，选用证券纸生产工艺，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140g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水印专用纸；含有无色或者红、蓝双色防伪纤维。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2.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防伪印刷要求：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）印刷内容参照育</w:t>
            </w:r>
            <w:proofErr w:type="gramStart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部普通</w:t>
            </w:r>
            <w:proofErr w:type="gramEnd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高等学校统一版本毕业证书内芯样式印制；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2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）无色荧光防伪：“毕业证书”字样下方有微缩英文字母线（使用荧光灯检验）；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）文字：内容、字体、格式参照教育部普通高等学校统一版本毕业证书内芯样式；采用环保油墨，无异味；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4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）包装：须包装整齐，每</w:t>
            </w:r>
            <w:proofErr w:type="gramStart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500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本标隔防潮</w:t>
            </w:r>
            <w:proofErr w:type="gramEnd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包装，并在下行体外标明准确数字；确保运输时遇到恶劣环境等情况下不影响证书的质量和使用。</w:t>
            </w:r>
          </w:p>
        </w:tc>
        <w:tc>
          <w:tcPr>
            <w:tcW w:w="2062" w:type="dxa"/>
            <w:vAlign w:val="center"/>
          </w:tcPr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元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/</w:t>
            </w:r>
            <w:proofErr w:type="gramStart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个</w:t>
            </w:r>
            <w:proofErr w:type="gramEnd"/>
          </w:p>
        </w:tc>
      </w:tr>
      <w:tr w:rsidR="00CC1DDF">
        <w:tc>
          <w:tcPr>
            <w:tcW w:w="2512" w:type="dxa"/>
            <w:vAlign w:val="center"/>
          </w:tcPr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毕业证书封皮</w:t>
            </w:r>
          </w:p>
        </w:tc>
        <w:tc>
          <w:tcPr>
            <w:tcW w:w="1266" w:type="dxa"/>
            <w:vAlign w:val="center"/>
          </w:tcPr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3804</w:t>
            </w:r>
          </w:p>
        </w:tc>
        <w:tc>
          <w:tcPr>
            <w:tcW w:w="8334" w:type="dxa"/>
            <w:vAlign w:val="center"/>
          </w:tcPr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规格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25*38cm(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展开），使用蓝色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PVC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仿皮革面料；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2.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内衬：厚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2.5cm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优质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400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克工业灰板纸，木浆含量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70%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，弹性好不易变形；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3.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夹层：厚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2.8cm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高弹性比重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30</w:t>
            </w:r>
            <w:proofErr w:type="gramStart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净以上</w:t>
            </w:r>
            <w:proofErr w:type="gramEnd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海绵；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4.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内芯垫：采用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120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提漂白丝</w:t>
            </w:r>
            <w:proofErr w:type="gramStart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涤</w:t>
            </w:r>
            <w:proofErr w:type="gramEnd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布包，透明丝带；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5.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白布下所垫纸板：采用国家环保认证纸板，厚度为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1.2mm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的灰白色工业纸板，木浆含量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70%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，弹性好不易变形；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7.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内芯保护膜：厚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18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丝以上透明中性塑膜；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7.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烫金：采用优质电化铝恒温烫金，永久光亮不易脱落；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8.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制作工艺：包括烫金、折叠、高频机热压；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9.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粘胶：环保无毒动物蛋白胶，保证证书内部粘贴耐热、牢固；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10.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外观：平整无气泡，环保不变形、</w:t>
            </w:r>
            <w:proofErr w:type="gramStart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不</w:t>
            </w:r>
            <w:proofErr w:type="gramEnd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霉变；</w:t>
            </w:r>
          </w:p>
          <w:p w:rsidR="00CC1DDF" w:rsidRDefault="007C441A">
            <w:pPr>
              <w:pStyle w:val="a3"/>
              <w:widowControl/>
              <w:snapToGrid w:val="0"/>
              <w:spacing w:beforeAutospacing="0" w:afterAutospacing="0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11.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包装：须包装整齐，每</w:t>
            </w:r>
            <w:proofErr w:type="gramStart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100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本标隔防潮</w:t>
            </w:r>
            <w:proofErr w:type="gramEnd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包装，并在下行体外标明准确数字；确保运输时遇到恶劣环境等情况下不影响证书的质量和使用。</w:t>
            </w:r>
          </w:p>
        </w:tc>
        <w:tc>
          <w:tcPr>
            <w:tcW w:w="2062" w:type="dxa"/>
            <w:vAlign w:val="center"/>
          </w:tcPr>
          <w:p w:rsidR="00CC1DDF" w:rsidRDefault="007C441A">
            <w:pPr>
              <w:pStyle w:val="a3"/>
              <w:widowControl/>
              <w:spacing w:beforeAutospacing="0" w:afterAutospacing="0" w:line="540" w:lineRule="exact"/>
              <w:jc w:val="center"/>
              <w:rPr>
                <w:rFonts w:asciiTheme="minorEastAsia" w:hAnsiTheme="minorEastAsia" w:cstheme="minorEastAsia"/>
                <w:color w:val="222222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10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元</w:t>
            </w:r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/</w:t>
            </w:r>
            <w:proofErr w:type="gramStart"/>
            <w:r>
              <w:rPr>
                <w:rFonts w:asciiTheme="minorEastAsia" w:hAnsiTheme="minorEastAsia" w:cstheme="minorEastAsia" w:hint="eastAsia"/>
                <w:color w:val="222222"/>
                <w:sz w:val="21"/>
                <w:szCs w:val="21"/>
                <w:shd w:val="clear" w:color="auto" w:fill="FFFFFF"/>
              </w:rPr>
              <w:t>个</w:t>
            </w:r>
            <w:proofErr w:type="gramEnd"/>
          </w:p>
        </w:tc>
      </w:tr>
    </w:tbl>
    <w:p w:rsidR="00CC1DDF" w:rsidRDefault="00CC1DDF"/>
    <w:sectPr w:rsidR="00CC1D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DDF"/>
    <w:rsid w:val="007C441A"/>
    <w:rsid w:val="00CC1DDF"/>
    <w:rsid w:val="152778DF"/>
    <w:rsid w:val="15906B1F"/>
    <w:rsid w:val="19840811"/>
    <w:rsid w:val="1AAA4EAE"/>
    <w:rsid w:val="1EC16E72"/>
    <w:rsid w:val="24B97D00"/>
    <w:rsid w:val="27E246A6"/>
    <w:rsid w:val="36107C00"/>
    <w:rsid w:val="36763B7F"/>
    <w:rsid w:val="583116A0"/>
    <w:rsid w:val="60CD3CDA"/>
    <w:rsid w:val="69BA496B"/>
    <w:rsid w:val="6F62794B"/>
    <w:rsid w:val="7CC5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610</Characters>
  <Application>Microsoft Office Word</Application>
  <DocSecurity>0</DocSecurity>
  <Lines>5</Lines>
  <Paragraphs>1</Paragraphs>
  <ScaleCrop>false</ScaleCrop>
  <Company>Sky123.Org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dcterms:created xsi:type="dcterms:W3CDTF">2021-05-30T04:30:00Z</dcterms:created>
  <dcterms:modified xsi:type="dcterms:W3CDTF">2021-05-30T04:30:00Z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